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1B8A3" w14:textId="77777777" w:rsidR="00DF38BD" w:rsidRDefault="00DF38BD" w:rsidP="00DF38BD">
      <w:pPr>
        <w:pStyle w:val="Heading1"/>
      </w:pPr>
      <w:bookmarkStart w:id="0" w:name="QuickMark"/>
      <w:bookmarkStart w:id="1" w:name="_GoBack"/>
      <w:bookmarkEnd w:id="0"/>
      <w:bookmarkEnd w:id="1"/>
      <w:r>
        <w:t>CUSTOMER INFORMATION</w:t>
      </w:r>
    </w:p>
    <w:p w14:paraId="35F5457E" w14:textId="77777777" w:rsidR="00DF38BD" w:rsidRDefault="00DF38BD" w:rsidP="00DF38BD">
      <w:pPr>
        <w:pStyle w:val="Heading2"/>
      </w:pPr>
      <w:r>
        <w:t xml:space="preserve">Worldwide Telephony Systems </w:t>
      </w:r>
      <w:r>
        <w:noBreakHyphen/>
        <w:t xml:space="preserve"> Your One Stop Shop for </w:t>
      </w:r>
      <w:hyperlink r:id="rId6" w:history="1">
        <w:r w:rsidRPr="00844608">
          <w:rPr>
            <w:rStyle w:val="Hyperlink"/>
          </w:rPr>
          <w:t>VoIP Products</w:t>
        </w:r>
      </w:hyperlink>
    </w:p>
    <w:p w14:paraId="1D77CB6B" w14:textId="77777777" w:rsidR="00C62A5B" w:rsidRDefault="00C62A5B" w:rsidP="00C62A5B"/>
    <w:p w14:paraId="17C376C7" w14:textId="77777777" w:rsidR="00C62A5B" w:rsidRDefault="00C62A5B" w:rsidP="00C62A5B"/>
    <w:p w14:paraId="40B07EE5" w14:textId="77777777" w:rsidR="00C62A5B" w:rsidRDefault="00C62A5B" w:rsidP="00C62A5B"/>
    <w:p w14:paraId="4E00DF6C" w14:textId="77777777" w:rsidR="00C62A5B" w:rsidRDefault="00C62A5B" w:rsidP="00C62A5B"/>
    <w:p w14:paraId="12880FF9" w14:textId="77777777" w:rsidR="00C62A5B" w:rsidRDefault="00C62A5B" w:rsidP="00C62A5B"/>
    <w:p w14:paraId="08D97FDA" w14:textId="77777777" w:rsidR="00C62A5B" w:rsidRDefault="00C62A5B" w:rsidP="00C62A5B"/>
    <w:p w14:paraId="1B0A911C" w14:textId="77777777" w:rsidR="00C62A5B" w:rsidRDefault="00C62A5B" w:rsidP="00C62A5B">
      <w:pPr>
        <w:pStyle w:val="Heading1"/>
      </w:pPr>
      <w:r>
        <w:t>Prepared By:</w:t>
      </w:r>
    </w:p>
    <w:p w14:paraId="7F6D9A83" w14:textId="77777777" w:rsidR="00C62A5B" w:rsidRDefault="00C62A5B" w:rsidP="00C62A5B">
      <w:pPr>
        <w:pStyle w:val="Heading1"/>
      </w:pPr>
    </w:p>
    <w:p w14:paraId="2ACD8E66" w14:textId="77777777" w:rsidR="00C62A5B" w:rsidRPr="00C62A5B" w:rsidRDefault="00C62A5B" w:rsidP="00C62A5B">
      <w:pPr>
        <w:pStyle w:val="Heading1"/>
      </w:pPr>
      <w:r>
        <w:t xml:space="preserve">Status: </w:t>
      </w:r>
    </w:p>
    <w:p w14:paraId="2ADCADCE" w14:textId="77777777" w:rsidR="00C62A5B" w:rsidRDefault="00C62A5B" w:rsidP="00C62A5B">
      <w:pPr>
        <w:pStyle w:val="Heading1"/>
      </w:pPr>
      <w:r>
        <w:br w:type="page"/>
      </w:r>
    </w:p>
    <w:p w14:paraId="6F048E00" w14:textId="77777777" w:rsidR="00C62A5B" w:rsidRPr="00C62A5B" w:rsidRDefault="00C62A5B" w:rsidP="00C62A5B"/>
    <w:p w14:paraId="1CC891DC" w14:textId="77777777" w:rsidR="00DF38BD" w:rsidRDefault="00DF38BD" w:rsidP="00DF38BD">
      <w:pPr>
        <w:pStyle w:val="Heading1"/>
      </w:pPr>
      <w:r>
        <w:t>Products Distributed by Worldwide Telephony Systems</w:t>
      </w:r>
    </w:p>
    <w:p w14:paraId="55906223" w14:textId="77777777" w:rsidR="00DF38BD" w:rsidRPr="001B4AD9" w:rsidRDefault="004C2909" w:rsidP="00DF38BD">
      <w:pPr>
        <w:ind w:left="360" w:right="900"/>
        <w:jc w:val="both"/>
      </w:pPr>
      <w:r>
        <w:t>Worldwide T</w:t>
      </w:r>
      <w:r w:rsidR="00DF38BD">
        <w:t xml:space="preserve">elephony Systems manufactures the finest equipment available. Our product lines are: </w:t>
      </w:r>
      <w:proofErr w:type="spellStart"/>
      <w:r w:rsidR="000858C8">
        <w:rPr>
          <w:b/>
          <w:bCs/>
          <w:i/>
          <w:iCs/>
        </w:rPr>
        <w:t>Webcalldirect</w:t>
      </w:r>
      <w:proofErr w:type="spellEnd"/>
      <w:r w:rsidR="00DF38BD">
        <w:rPr>
          <w:b/>
          <w:bCs/>
          <w:i/>
          <w:iCs/>
        </w:rPr>
        <w:t>,</w:t>
      </w:r>
      <w:r w:rsidR="00480B52">
        <w:rPr>
          <w:b/>
          <w:bCs/>
          <w:i/>
          <w:iCs/>
        </w:rPr>
        <w:t xml:space="preserve"> </w:t>
      </w:r>
      <w:proofErr w:type="spellStart"/>
      <w:r w:rsidR="00480B52">
        <w:rPr>
          <w:b/>
          <w:bCs/>
          <w:i/>
          <w:iCs/>
        </w:rPr>
        <w:t>VOIP</w:t>
      </w:r>
      <w:r w:rsidR="00DF38BD" w:rsidRPr="001B4AD9">
        <w:rPr>
          <w:b/>
          <w:bCs/>
          <w:i/>
          <w:iCs/>
        </w:rPr>
        <w:t>cheap</w:t>
      </w:r>
      <w:proofErr w:type="spellEnd"/>
      <w:r w:rsidR="00DF38BD" w:rsidRPr="001B4AD9">
        <w:rPr>
          <w:b/>
          <w:bCs/>
          <w:i/>
          <w:iCs/>
        </w:rPr>
        <w:t xml:space="preserve">, </w:t>
      </w:r>
      <w:proofErr w:type="spellStart"/>
      <w:r w:rsidR="00DF38BD" w:rsidRPr="001B4AD9">
        <w:rPr>
          <w:b/>
          <w:bCs/>
          <w:i/>
          <w:iCs/>
        </w:rPr>
        <w:t>Calldiscount</w:t>
      </w:r>
      <w:proofErr w:type="spellEnd"/>
      <w:r w:rsidR="00DF38BD">
        <w:rPr>
          <w:b/>
          <w:bCs/>
          <w:i/>
          <w:iCs/>
        </w:rPr>
        <w:t xml:space="preserve">, and </w:t>
      </w:r>
      <w:proofErr w:type="spellStart"/>
      <w:r w:rsidR="00DF38BD" w:rsidRPr="001B4AD9">
        <w:rPr>
          <w:b/>
          <w:bCs/>
          <w:i/>
          <w:iCs/>
        </w:rPr>
        <w:t>Veng</w:t>
      </w:r>
      <w:r w:rsidR="00DF38BD">
        <w:rPr>
          <w:b/>
          <w:bCs/>
          <w:i/>
          <w:iCs/>
        </w:rPr>
        <w:t>a</w:t>
      </w:r>
      <w:proofErr w:type="spellEnd"/>
      <w:r w:rsidR="00DF38BD">
        <w:rPr>
          <w:b/>
          <w:bCs/>
          <w:i/>
          <w:iCs/>
        </w:rPr>
        <w:t>.</w:t>
      </w:r>
    </w:p>
    <w:p w14:paraId="1F11C1EB" w14:textId="77777777" w:rsidR="00DF38BD" w:rsidRDefault="00DF38BD" w:rsidP="00DF38BD">
      <w:pPr>
        <w:ind w:left="720" w:right="900"/>
        <w:jc w:val="both"/>
      </w:pPr>
    </w:p>
    <w:p w14:paraId="074908C0" w14:textId="77777777" w:rsidR="00DF38BD" w:rsidRDefault="000858C8" w:rsidP="00DF38BD">
      <w:pPr>
        <w:pStyle w:val="Heading2"/>
      </w:pPr>
      <w:r>
        <w:t>Webcalldirect</w:t>
      </w:r>
    </w:p>
    <w:p w14:paraId="17E15FF4" w14:textId="77777777" w:rsidR="00DF38BD" w:rsidRDefault="000858C8" w:rsidP="00DF38BD">
      <w:pPr>
        <w:pStyle w:val="Heading2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Webcalldirect</w:t>
      </w:r>
      <w:r w:rsidR="00DF38BD" w:rsidRPr="001B4AD9">
        <w:rPr>
          <w:rFonts w:ascii="Times New Roman" w:hAnsi="Times New Roman"/>
          <w:b w:val="0"/>
          <w:i w:val="0"/>
        </w:rPr>
        <w:t xml:space="preserve"> is a service that can be used to establish a connection between normal landlines without installing any software program on your PC. You can fill in two numbers on their website; one number of the phone you are calling with and one of the </w:t>
      </w:r>
      <w:r w:rsidR="004C2909" w:rsidRPr="001B4AD9">
        <w:rPr>
          <w:rFonts w:ascii="Times New Roman" w:hAnsi="Times New Roman"/>
          <w:b w:val="0"/>
          <w:i w:val="0"/>
        </w:rPr>
        <w:t>people</w:t>
      </w:r>
      <w:r w:rsidR="00DF38BD" w:rsidRPr="001B4AD9">
        <w:rPr>
          <w:rFonts w:ascii="Times New Roman" w:hAnsi="Times New Roman"/>
          <w:b w:val="0"/>
          <w:i w:val="0"/>
        </w:rPr>
        <w:t xml:space="preserve"> you want to speak to. You can try it for free for 3 minutes. If you want to use it for more than 3 minute calls you have to register. </w:t>
      </w:r>
    </w:p>
    <w:p w14:paraId="3C2AE1F1" w14:textId="77777777" w:rsidR="00DF38BD" w:rsidRDefault="009B53CA" w:rsidP="00DF38BD">
      <w:pPr>
        <w:pStyle w:val="Heading2"/>
      </w:pPr>
      <w:proofErr w:type="spellStart"/>
      <w:r>
        <w:t>VOIP</w:t>
      </w:r>
      <w:r w:rsidR="00DF38BD">
        <w:t>cheap</w:t>
      </w:r>
      <w:proofErr w:type="spellEnd"/>
    </w:p>
    <w:p w14:paraId="542AAD45" w14:textId="77777777" w:rsidR="00DF38BD" w:rsidRDefault="00DF38BD" w:rsidP="00DF38BD">
      <w:pPr>
        <w:pStyle w:val="Heading2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This </w:t>
      </w:r>
      <w:r w:rsidRPr="001B4AD9">
        <w:rPr>
          <w:rFonts w:ascii="Times New Roman" w:hAnsi="Times New Roman"/>
          <w:b w:val="0"/>
          <w:i w:val="0"/>
        </w:rPr>
        <w:t xml:space="preserve">can only be used in combination with a sip-device. For the correct configuration of your modem you can have a look at their website. </w:t>
      </w:r>
    </w:p>
    <w:p w14:paraId="04461E4A" w14:textId="77777777" w:rsidR="00DF38BD" w:rsidRDefault="00DF38BD" w:rsidP="00DF38BD">
      <w:pPr>
        <w:pStyle w:val="Heading2"/>
      </w:pPr>
      <w:proofErr w:type="spellStart"/>
      <w:r>
        <w:t>Calldiscount</w:t>
      </w:r>
      <w:proofErr w:type="spellEnd"/>
    </w:p>
    <w:p w14:paraId="1104B7C8" w14:textId="77777777" w:rsidR="00DF38BD" w:rsidRDefault="00DF38BD" w:rsidP="00DF38BD">
      <w:pPr>
        <w:pStyle w:val="Heading2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This </w:t>
      </w:r>
      <w:r w:rsidRPr="001B4AD9">
        <w:rPr>
          <w:rFonts w:ascii="Times New Roman" w:hAnsi="Times New Roman"/>
          <w:b w:val="0"/>
          <w:i w:val="0"/>
        </w:rPr>
        <w:t>can be used to make video-calls, pc-to-pc calls and calls from a pc to regular landlines and mobile numb</w:t>
      </w:r>
      <w:r>
        <w:rPr>
          <w:rFonts w:ascii="Times New Roman" w:hAnsi="Times New Roman"/>
          <w:b w:val="0"/>
          <w:i w:val="0"/>
        </w:rPr>
        <w:t>ers. The rates of calling with V</w:t>
      </w:r>
      <w:r w:rsidRPr="001B4AD9">
        <w:rPr>
          <w:rFonts w:ascii="Times New Roman" w:hAnsi="Times New Roman"/>
          <w:b w:val="0"/>
          <w:i w:val="0"/>
        </w:rPr>
        <w:t xml:space="preserve">engo to regular landlines are now included in our list. </w:t>
      </w:r>
    </w:p>
    <w:p w14:paraId="7D0B1E49" w14:textId="77777777" w:rsidR="00DF38BD" w:rsidRDefault="000858C8" w:rsidP="00DF38BD">
      <w:pPr>
        <w:pStyle w:val="Heading2"/>
      </w:pPr>
      <w:r>
        <w:t>Venga</w:t>
      </w:r>
    </w:p>
    <w:p w14:paraId="2E95E449" w14:textId="77777777" w:rsidR="00DF38BD" w:rsidRDefault="000858C8" w:rsidP="00DF38BD">
      <w:pPr>
        <w:ind w:right="180"/>
        <w:jc w:val="both"/>
      </w:pPr>
      <w:r>
        <w:t>Venga</w:t>
      </w:r>
      <w:r w:rsidR="00DF38BD">
        <w:t xml:space="preserve"> </w:t>
      </w:r>
      <w:r w:rsidR="00DF38BD" w:rsidRPr="001B4AD9">
        <w:t>is a simple approach to use VoIP with traditional phones and without the necessity to download and install software. Web initiates traditional phone-to-phone calls over the Internet. This allows the company to offer their services at comparatively low rates.</w:t>
      </w:r>
    </w:p>
    <w:p w14:paraId="47639179" w14:textId="77777777" w:rsidR="002F6CC9" w:rsidRDefault="002F6CC9"/>
    <w:sectPr w:rsidR="002F6C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0E70F" w14:textId="77777777" w:rsidR="00BA5B18" w:rsidRDefault="00BA5B18">
      <w:r>
        <w:separator/>
      </w:r>
    </w:p>
  </w:endnote>
  <w:endnote w:type="continuationSeparator" w:id="0">
    <w:p w14:paraId="4011F2DB" w14:textId="77777777" w:rsidR="00BA5B18" w:rsidRDefault="00BA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92FAB" w14:textId="77777777" w:rsidR="00631ECE" w:rsidRDefault="00BA5B18">
    <w:pPr>
      <w:spacing w:line="240" w:lineRule="exact"/>
    </w:pPr>
  </w:p>
  <w:p w14:paraId="19865F7B" w14:textId="77777777" w:rsidR="00631ECE" w:rsidRDefault="000A31A3">
    <w:pPr>
      <w:framePr w:w="9361" w:wrap="notBeside" w:vAnchor="text" w:hAnchor="text" w:x="1" w:y="1"/>
      <w:jc w:val="center"/>
    </w:pPr>
    <w:r>
      <w:fldChar w:fldCharType="begin"/>
    </w:r>
    <w:r>
      <w:instrText xml:space="preserve">PAGE </w:instrText>
    </w:r>
    <w:r>
      <w:fldChar w:fldCharType="separate"/>
    </w:r>
    <w:r w:rsidR="00480B52">
      <w:rPr>
        <w:noProof/>
      </w:rPr>
      <w:t>1</w:t>
    </w:r>
    <w:r>
      <w:rPr>
        <w:noProof/>
      </w:rPr>
      <w:fldChar w:fldCharType="end"/>
    </w:r>
  </w:p>
  <w:p w14:paraId="5309B98A" w14:textId="77777777" w:rsidR="00631ECE" w:rsidRDefault="00BA5B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5D133" w14:textId="77777777" w:rsidR="00BA5B18" w:rsidRDefault="00BA5B18">
      <w:r>
        <w:separator/>
      </w:r>
    </w:p>
  </w:footnote>
  <w:footnote w:type="continuationSeparator" w:id="0">
    <w:p w14:paraId="75AD2A92" w14:textId="77777777" w:rsidR="00BA5B18" w:rsidRDefault="00BA5B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BD"/>
    <w:rsid w:val="000858C8"/>
    <w:rsid w:val="000A31A3"/>
    <w:rsid w:val="000B0A7B"/>
    <w:rsid w:val="00143FA5"/>
    <w:rsid w:val="002B697C"/>
    <w:rsid w:val="002F6CC9"/>
    <w:rsid w:val="00480B52"/>
    <w:rsid w:val="004C2909"/>
    <w:rsid w:val="00844608"/>
    <w:rsid w:val="00966986"/>
    <w:rsid w:val="009B53CA"/>
    <w:rsid w:val="00A369C1"/>
    <w:rsid w:val="00B14C06"/>
    <w:rsid w:val="00BA5B18"/>
    <w:rsid w:val="00C62A5B"/>
    <w:rsid w:val="00DF38BD"/>
    <w:rsid w:val="00FC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C7889"/>
  <w15:docId w15:val="{2B6F7AA1-1E15-43A4-A7D1-0269ECB9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DF38B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locked/>
    <w:rsid w:val="00DF38B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locked/>
    <w:rsid w:val="00DF38BD"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8BD"/>
    <w:rPr>
      <w:rFonts w:ascii="Arial" w:eastAsia="Times New Roman" w:hAnsi="Arial" w:cs="Times New Roman"/>
      <w:b/>
      <w:snapToGrid w:val="0"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DF38BD"/>
    <w:rPr>
      <w:rFonts w:ascii="Arial" w:eastAsia="Times New Roman" w:hAnsi="Arial" w:cs="Times New Roman"/>
      <w:b/>
      <w:i/>
      <w:snapToGrid w:val="0"/>
      <w:sz w:val="24"/>
      <w:szCs w:val="20"/>
    </w:rPr>
  </w:style>
  <w:style w:type="character" w:styleId="Hyperlink">
    <w:name w:val="Hyperlink"/>
    <w:basedOn w:val="DefaultParagraphFont"/>
    <w:uiPriority w:val="99"/>
    <w:unhideWhenUsed/>
    <w:locked/>
    <w:rsid w:val="0084460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8446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bana\Office%202013%20courseware\Word%202013\MOS%20Word%202010%20Core%20Exercise%20Files\PRODUCTLIST.DOCX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1A6E6DB2-2EEF-425D-A990-A97BF6646246}"/>
</file>

<file path=customXml/itemProps2.xml><?xml version="1.0" encoding="utf-8"?>
<ds:datastoreItem xmlns:ds="http://schemas.openxmlformats.org/officeDocument/2006/customXml" ds:itemID="{A12F02F3-FB8F-4E17-9E45-AD8ADEA4D191}"/>
</file>

<file path=customXml/itemProps3.xml><?xml version="1.0" encoding="utf-8"?>
<ds:datastoreItem xmlns:ds="http://schemas.openxmlformats.org/officeDocument/2006/customXml" ds:itemID="{293320B9-B55B-4436-976B-39B2AC600B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</dc:creator>
  <cp:keywords/>
  <dc:description/>
  <cp:lastModifiedBy>Lawrence Poh</cp:lastModifiedBy>
  <cp:revision>2</cp:revision>
  <dcterms:created xsi:type="dcterms:W3CDTF">2019-05-20T07:18:00Z</dcterms:created>
  <dcterms:modified xsi:type="dcterms:W3CDTF">2019-05-20T07:18:00Z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